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CA" w:rsidRPr="004333CA" w:rsidRDefault="00D3277A" w:rsidP="004333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bookmarkStart w:id="0" w:name="_GoBack"/>
      <w:bookmarkEnd w:id="0"/>
      <w:r w:rsidR="004333CA" w:rsidRPr="004333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разговаривать с ребенком, чтобы он услышал</w:t>
      </w:r>
    </w:p>
    <w:p w:rsidR="004333CA" w:rsidRPr="004333CA" w:rsidRDefault="004333CA" w:rsidP="00433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часто жалуются на то, что подросшие дети делают все по-своему и игнорируют любые советы. Конечно, это обидно. Иногда причиной может быть переходный возраст, когда ребенок похож на ежа и отрицает буквально все, что исходит от родителей. Но давайте обратим внимание и на другую причину. Как мы сами разговариваем с нашими детьми? Видит ли ребенок поддержку в наших словах, готовность помочь и понять? Сегодня мы расскажем, на чем важно сфокусироваться в общении с младшим поколением. </w:t>
      </w:r>
    </w:p>
    <w:p w:rsidR="004333CA" w:rsidRPr="004333CA" w:rsidRDefault="004333CA" w:rsidP="00433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3CA">
        <w:rPr>
          <w:rFonts w:ascii="Times New Roman" w:eastAsia="Times New Roman" w:hAnsi="Times New Roman" w:cs="Times New Roman"/>
          <w:sz w:val="24"/>
          <w:szCs w:val="24"/>
          <w:lang w:eastAsia="ru-RU"/>
        </w:rPr>
        <w:t>Эту статью будут сопровождать любознательные, весёлые, зажигающие, искренние и такие любимые улыбки детей. Желаем вам видеть их чаще!</w:t>
      </w:r>
    </w:p>
    <w:p w:rsidR="004333CA" w:rsidRPr="004333CA" w:rsidRDefault="004333CA" w:rsidP="0043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3CA" w:rsidRPr="004333CA" w:rsidRDefault="004333CA" w:rsidP="004333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333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От чего зависит стиль общения родителей с ребёнком? </w:t>
      </w:r>
    </w:p>
    <w:p w:rsidR="004333CA" w:rsidRPr="004333CA" w:rsidRDefault="004333CA" w:rsidP="00433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Чаще всего родители выбирают путь общения с ребенком, зависящий от собственного темперамента и представлений, как правильно. Это может быть давление, множество требований и система поощрений и строгих наказаний. </w:t>
      </w:r>
    </w:p>
    <w:p w:rsidR="004333CA" w:rsidRPr="004333CA" w:rsidRDefault="004333CA" w:rsidP="00433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Другой вариант полностью противоположен. Родители стараются быть всегда добрыми и мягкими, многое позволяют, не повышают голоса и надеются на то, что ребенок это оценит. Если же ребенок не оправдывает доверия, в ход идет все то же давление и ограничения. </w:t>
      </w:r>
    </w:p>
    <w:p w:rsidR="004333CA" w:rsidRPr="004333CA" w:rsidRDefault="004333CA" w:rsidP="0043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3C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CFEE07" wp14:editId="57EB3BF0">
            <wp:extent cx="5715000" cy="3790950"/>
            <wp:effectExtent l="0" t="0" r="0" b="0"/>
            <wp:docPr id="2" name="Рисунок 2" descr="https://unium.ru/images/kakdel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nium.ru/images/kakdela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3CA" w:rsidRPr="004333CA" w:rsidRDefault="004333CA" w:rsidP="00433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Третий вариант самый, наверное, успешный. В этом случае родители совмещают строгость и мягкость в зависимости от ситуации. Подумайте, как строится общение в вашей семье. Возможно, вам пригодятся наши советы. </w:t>
      </w:r>
    </w:p>
    <w:p w:rsidR="004333CA" w:rsidRPr="004333CA" w:rsidRDefault="004333CA" w:rsidP="0043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3CA" w:rsidRPr="004333CA" w:rsidRDefault="004333CA" w:rsidP="004333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333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1. Меньше негативных конструкций. </w:t>
      </w:r>
    </w:p>
    <w:p w:rsidR="004333CA" w:rsidRPr="004333CA" w:rsidRDefault="004333CA" w:rsidP="00433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с детства привычно слово «нет» и частица «не». Так же мы разговариваем и с нашими детьми. Не трогай горячий чайник! Не урони тарелку! Не наступи в лужу! В результате ребенок чувствует себя </w:t>
      </w:r>
      <w:proofErr w:type="gramStart"/>
      <w:r w:rsidRPr="004333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недотепой</w:t>
      </w:r>
      <w:proofErr w:type="gramEnd"/>
      <w:r w:rsidRPr="00433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без родительского контроля обязательно наступит в грязь, уронит что-то и разобьет. </w:t>
      </w:r>
    </w:p>
    <w:p w:rsidR="004333CA" w:rsidRPr="004333CA" w:rsidRDefault="004333CA" w:rsidP="0043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3C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F614D3" wp14:editId="2289D3F2">
            <wp:extent cx="6172200" cy="3476625"/>
            <wp:effectExtent l="0" t="0" r="0" b="9525"/>
            <wp:docPr id="3" name="Рисунок 3" descr="https://unium.ru/images/kakdela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nium.ru/images/kakdela_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3CA" w:rsidRPr="004333CA" w:rsidRDefault="004333CA" w:rsidP="00433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 же не стоит говорить школьнику, что он не сдаст экзамен, не поступит в институт, у него ничего не получится. Ребенок от таких заявлений не начнет стараться, он просто расстроится. Лучше использовать позитивную форму в общении. </w:t>
      </w:r>
    </w:p>
    <w:p w:rsidR="004333CA" w:rsidRPr="004333CA" w:rsidRDefault="004333CA" w:rsidP="00433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33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Возьми полотенце, чтобы переставить чайник.</w:t>
      </w:r>
    </w:p>
    <w:p w:rsidR="004333CA" w:rsidRPr="004333CA" w:rsidRDefault="004333CA" w:rsidP="00433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33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Держи крепче тарелку, она тяжелая. </w:t>
      </w:r>
    </w:p>
    <w:p w:rsidR="004333CA" w:rsidRPr="004333CA" w:rsidRDefault="004333CA" w:rsidP="00433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33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Сконцентрируйся на математике. </w:t>
      </w:r>
    </w:p>
    <w:p w:rsidR="004333CA" w:rsidRPr="004333CA" w:rsidRDefault="004333CA" w:rsidP="00433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33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Займись домашним заданием с 4 до 5, а потом поиграешь или посмотришь кино. </w:t>
      </w:r>
    </w:p>
    <w:p w:rsidR="004333CA" w:rsidRPr="004333CA" w:rsidRDefault="004333CA" w:rsidP="00433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Такие фразы переводят ваши претензии и волнения в конструктив, подбадривают, и ребенок чувствует себя увереннее. </w:t>
      </w:r>
    </w:p>
    <w:p w:rsidR="004333CA" w:rsidRPr="004333CA" w:rsidRDefault="004333CA" w:rsidP="0043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3CA" w:rsidRPr="004333CA" w:rsidRDefault="004333CA" w:rsidP="004333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333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Объясняйте, зачем это нужно. </w:t>
      </w:r>
    </w:p>
    <w:p w:rsidR="004333CA" w:rsidRPr="004333CA" w:rsidRDefault="004333CA" w:rsidP="00433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уверены, что дети так же четко понимают следствия некоторых действий, как и мы сами. </w:t>
      </w:r>
    </w:p>
    <w:p w:rsidR="004333CA" w:rsidRPr="004333CA" w:rsidRDefault="004333CA" w:rsidP="0043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3CA" w:rsidRPr="004333CA" w:rsidRDefault="004333CA" w:rsidP="00433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3CA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есть мы знаем, что если учиться хорошо, то можно сдать экзамены и поступить в хороший институт, а потом найти престижную работу. Если убираться в комнате, то будет приятно в нее заходить. Если много читать, то улучшится словарный запас и общаться с таким человеком станет интереснее.</w:t>
      </w:r>
    </w:p>
    <w:p w:rsidR="004333CA" w:rsidRPr="004333CA" w:rsidRDefault="004333CA" w:rsidP="00433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дети еще не готовы схватывать причинно-следственные связи налету. Они понимают, что если поесть, то пропадет чувство голода, но связь между нелюбимым предметом и интересной профессией пока им не очевидна. </w:t>
      </w:r>
    </w:p>
    <w:p w:rsidR="004333CA" w:rsidRPr="004333CA" w:rsidRDefault="004333CA" w:rsidP="0043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3CA" w:rsidRPr="004333CA" w:rsidRDefault="004333CA" w:rsidP="00433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не ленитесь объяснять, что сложная физика пригодится не только в школе (скоро мы подскажем, где именно она еще может понадобиться), приводите примеры почерпнутых из книг смешных цитат, которые можно удачно вставить в разговор, рассмешив собеседника. Ваши объяснения будут действовать гораздо лучше, чем «я сказала, быстро за уроки!». </w:t>
      </w:r>
    </w:p>
    <w:p w:rsidR="004333CA" w:rsidRPr="004333CA" w:rsidRDefault="004333CA" w:rsidP="0043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3CA" w:rsidRPr="004333CA" w:rsidRDefault="004333CA" w:rsidP="004333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333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3. Вопросы с открытым финалом. </w:t>
      </w:r>
    </w:p>
    <w:p w:rsidR="004333CA" w:rsidRPr="004333CA" w:rsidRDefault="004333CA" w:rsidP="00433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Вспомните, как вы интересуетесь успехами ребенка. Например, он сходил к другу на день рождения. Каким будет ваш вопрос, когда он вернется? Чаще всего родители спрашивают – тебе понравилось? И ребенок отвечает односложно, да или нет. </w:t>
      </w:r>
    </w:p>
    <w:p w:rsidR="004333CA" w:rsidRPr="004333CA" w:rsidRDefault="004333CA" w:rsidP="0043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3C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E0C754" wp14:editId="434BC326">
            <wp:extent cx="4762500" cy="3181350"/>
            <wp:effectExtent l="0" t="0" r="0" b="0"/>
            <wp:docPr id="6" name="Рисунок 6" descr="https://unium.ru/images/kakdela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nium.ru/images/kakdela_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3CA" w:rsidRPr="004333CA" w:rsidRDefault="004333CA" w:rsidP="00433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вы интересуетесь его школьной жизнью? Чаще всего это вопрос – у тебя все хорошо в школе? И, конечно, получаете ответ – да. Это не очень хороший путь к взаимопониманию. Ребенок не расскажет никаких подробностей своей жизни в ответ на формальный вопрос. </w:t>
      </w:r>
    </w:p>
    <w:p w:rsidR="004333CA" w:rsidRPr="004333CA" w:rsidRDefault="004333CA" w:rsidP="00433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3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Поэтому постарайтесь вытащить его из ракушки, задавайте вопросы с открытым финалом, требующие развернутого ответа. </w:t>
      </w:r>
    </w:p>
    <w:p w:rsidR="004333CA" w:rsidRPr="004333CA" w:rsidRDefault="004333CA" w:rsidP="00433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33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тебе нравится на уроках биологии? </w:t>
      </w:r>
    </w:p>
    <w:p w:rsidR="004333CA" w:rsidRPr="004333CA" w:rsidRDefault="004333CA" w:rsidP="00433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33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ты терпеть не можешь на физике? </w:t>
      </w:r>
    </w:p>
    <w:p w:rsidR="004333CA" w:rsidRPr="004333CA" w:rsidRDefault="004333CA" w:rsidP="00433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33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Кто упражнение самое смешное на физкультуре? </w:t>
      </w:r>
    </w:p>
    <w:p w:rsidR="004333CA" w:rsidRPr="004333CA" w:rsidRDefault="004333CA" w:rsidP="00433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Постарайтесь вытянуть по максимуму, </w:t>
      </w:r>
      <w:proofErr w:type="gramStart"/>
      <w:r w:rsidRPr="004333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разговорить</w:t>
      </w:r>
      <w:proofErr w:type="gramEnd"/>
      <w:r w:rsidRPr="00433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ребенка. </w:t>
      </w:r>
    </w:p>
    <w:p w:rsidR="004333CA" w:rsidRPr="004333CA" w:rsidRDefault="004333CA" w:rsidP="00433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нужно перегибать палку, например, настойчиво спрашивать, кто ему нравится. Наблюдайте, насколько он готов раскрыться, держите необходимую дистанцию. Такая тактика подробных разговоров и необходимого отстранения сделает вас только ближе. </w:t>
      </w:r>
    </w:p>
    <w:p w:rsidR="004333CA" w:rsidRPr="004333CA" w:rsidRDefault="004333CA" w:rsidP="0043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3CA" w:rsidRPr="004333CA" w:rsidRDefault="004333CA" w:rsidP="004333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333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4. Понять и принять. </w:t>
      </w:r>
    </w:p>
    <w:p w:rsidR="004333CA" w:rsidRPr="004333CA" w:rsidRDefault="004333CA" w:rsidP="00433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еще с детского возраста родители говорят детям – “ты мальчик, перестань плакать” или “ты девочка, перестань орать и носиться”. </w:t>
      </w:r>
    </w:p>
    <w:p w:rsidR="004333CA" w:rsidRPr="004333CA" w:rsidRDefault="004333CA" w:rsidP="0043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3C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BDAAB0E" wp14:editId="7EE0F5C0">
            <wp:extent cx="9753600" cy="6524625"/>
            <wp:effectExtent l="0" t="0" r="0" b="9525"/>
            <wp:docPr id="7" name="Рисунок 7" descr="https://unium.ru/images/kakdela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nium.ru/images/kakdela_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3CA" w:rsidRPr="004333CA" w:rsidRDefault="004333CA" w:rsidP="00433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ребенок боится войти в темную комнату, ему говорят, что там нет ничего страшного, просто иди и все. Но дело в том, что это в нашем возрасте в темной комнате нет монстров. Это мы, взрослые мальчики и девочки, можем пережить обиду без слез и обойтись без беготни от счастья (и то не всегда). </w:t>
      </w:r>
    </w:p>
    <w:p w:rsidR="004333CA" w:rsidRPr="004333CA" w:rsidRDefault="004333CA" w:rsidP="00433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детей все происходит немного иначе. То же самое в подростковом возрасте и в юношеском. Если к вам пришли с сообщением, что ненавидят математику, постарайтесь не отвечать, что это не предмет для разговора, просто нужно пойти и сделать уроки! Иначе ваш ребенок просто замкнется и перестанет делиться своими горестями. </w:t>
      </w:r>
    </w:p>
    <w:p w:rsidR="004333CA" w:rsidRPr="004333CA" w:rsidRDefault="004333CA" w:rsidP="0043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3C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0BACD39" wp14:editId="295FF500">
            <wp:extent cx="5905500" cy="3943350"/>
            <wp:effectExtent l="0" t="0" r="0" b="0"/>
            <wp:docPr id="8" name="Рисунок 8" descr="https://unium.ru/images/kakdela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nium.ru/images/kakdela_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3CA" w:rsidRPr="004333CA" w:rsidRDefault="004333CA" w:rsidP="00433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детстве, когда вы сами жаловались, что боитесь спать в темной комнате, вам бы очень помогло, если б ваша мама сказала – хорошо, я не буду закрывать дверь, и тебе не будет страшно. </w:t>
      </w:r>
    </w:p>
    <w:p w:rsidR="004333CA" w:rsidRPr="004333CA" w:rsidRDefault="004333CA" w:rsidP="00433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Оставьте открытой дверь для своего ребенка. Выслушайте его. Вспомните себя. Скажите, что это вообще-то нормально, что нельзя любить вообще все-все. Подумайте вместе, как быть. Может быть, вы найдете преподавателя, который поможет полюбить то, что еще вчера казалось ужасным. Главное – откройте сердце навстречу страхам и проблемам ребенка. </w:t>
      </w:r>
    </w:p>
    <w:p w:rsidR="004333CA" w:rsidRPr="004333CA" w:rsidRDefault="004333CA" w:rsidP="0043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3CA" w:rsidRPr="004333CA" w:rsidRDefault="004333CA" w:rsidP="00433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наладить отношения с ребенком и поддерживать их, поставьте разговоры на самое важное место. </w:t>
      </w:r>
    </w:p>
    <w:p w:rsidR="004333CA" w:rsidRPr="004333CA" w:rsidRDefault="004333CA" w:rsidP="00433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Искренне интересуйтесь жизнью детей, подробно обсуждайте разные события, эмоции и чувства, держитесь доброжелательного тона и не давите без лишней необходимости. Вы увидите, на какие чудеса способны простые человеческие разговоры! </w:t>
      </w:r>
    </w:p>
    <w:p w:rsidR="004333CA" w:rsidRPr="004333CA" w:rsidRDefault="004333CA" w:rsidP="0043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3C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FA24B06" wp14:editId="20250790">
            <wp:extent cx="8382000" cy="5591175"/>
            <wp:effectExtent l="0" t="0" r="0" b="9525"/>
            <wp:docPr id="9" name="Рисунок 9" descr="https://unium.ru/images/kakdela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nium.ru/images/kakdela_1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0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3CA" w:rsidRPr="004333CA" w:rsidRDefault="004333CA" w:rsidP="00433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3C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– старайтесь не идти на поводу у эмоций, лучше попробуйте встать на сторону ребенка. Вероятнее всего, на многие вещи вы сможете взглянуть другими глазами</w:t>
      </w:r>
    </w:p>
    <w:p w:rsidR="0029135D" w:rsidRDefault="0029135D"/>
    <w:sectPr w:rsidR="00291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DDA"/>
    <w:rsid w:val="000D197A"/>
    <w:rsid w:val="0029135D"/>
    <w:rsid w:val="004333CA"/>
    <w:rsid w:val="007906D6"/>
    <w:rsid w:val="00AD5DDA"/>
    <w:rsid w:val="00D3277A"/>
    <w:rsid w:val="00E1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3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5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МБДОУ-94</dc:creator>
  <cp:keywords/>
  <dc:description/>
  <cp:lastModifiedBy>МБДОУ-94</cp:lastModifiedBy>
  <cp:revision>3</cp:revision>
  <dcterms:created xsi:type="dcterms:W3CDTF">2020-02-17T06:21:00Z</dcterms:created>
  <dcterms:modified xsi:type="dcterms:W3CDTF">2020-02-17T06:22:00Z</dcterms:modified>
</cp:coreProperties>
</file>