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E2" w:rsidRDefault="00C777E2" w:rsidP="00C777E2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333333"/>
          <w:sz w:val="28"/>
          <w:shd w:val="clear" w:color="auto" w:fill="FFFFFF"/>
        </w:rPr>
      </w:pPr>
      <w:bookmarkStart w:id="0" w:name="_GoBack"/>
      <w:r w:rsidRPr="00C777E2">
        <w:rPr>
          <w:b/>
          <w:color w:val="333333"/>
          <w:sz w:val="28"/>
          <w:shd w:val="clear" w:color="auto" w:fill="FFFFFF"/>
        </w:rPr>
        <w:t>Психологическая готовность ребенка к школе</w:t>
      </w:r>
      <w:bookmarkEnd w:id="0"/>
      <w:r w:rsidRPr="00C777E2">
        <w:rPr>
          <w:b/>
          <w:color w:val="333333"/>
          <w:sz w:val="28"/>
          <w:shd w:val="clear" w:color="auto" w:fill="FFFFFF"/>
        </w:rPr>
        <w:t>.</w:t>
      </w:r>
    </w:p>
    <w:p w:rsidR="00C777E2" w:rsidRPr="00C777E2" w:rsidRDefault="00C777E2" w:rsidP="00C777E2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333333"/>
          <w:sz w:val="28"/>
          <w:shd w:val="clear" w:color="auto" w:fill="FFFFFF"/>
        </w:rPr>
      </w:pPr>
    </w:p>
    <w:p w:rsidR="005C1F84" w:rsidRDefault="005C1F84" w:rsidP="005C1F84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/>
          <w:iCs/>
          <w:color w:val="333333"/>
        </w:rPr>
      </w:pPr>
      <w:r w:rsidRPr="005C1F84">
        <w:rPr>
          <w:color w:val="333333"/>
          <w:shd w:val="clear" w:color="auto" w:fill="FFFFFF"/>
        </w:rPr>
        <w:t>Школа – важное событие в жизни каждого. С поступлением в 1 класс и началом систематического обучения сильно изменяется жизнь ребенка, появляются новые для него обязанности, резко возрастают физическая и нервно-психическая нагрузки, значительно увеличивается объем усваиваемой информации. Переход в школьный возраст также связан с серьезными изменениями в деятельности, общении, взаимоотношения с другими людьми, самоощущении. На смену игровой деятельности постепенно приходит учебная деятельность, которая становится ведущей в младшем школьном возрасте. Школа – символ дальнейшего развития, она способствует приобретению ребенком нового статуса и освоению новых социальных ролей. Если будущий школьник не готов к принятию обязанностей, связанных с выполнением новой для него социальной роли, не усвоил новых форм общения и поведения, принятых в ситуации школьного обучения (даже при условии высокого общего интеллектуального развития), он будет испытывать определенные трудности в школе. Таким образом, грамотная подготовка к школе дошкольников является одной из основных задач как педагогов, так и родителей.</w:t>
      </w:r>
    </w:p>
    <w:p w:rsidR="005C1F84" w:rsidRPr="005C1F84" w:rsidRDefault="005C1F84" w:rsidP="005C1F8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5C1F84">
        <w:rPr>
          <w:b/>
          <w:bCs/>
          <w:i/>
          <w:iCs/>
          <w:color w:val="333333"/>
        </w:rPr>
        <w:t xml:space="preserve">Психологическая готовность к школе — это системная характеристика психического развития ребенка старшего дошкольного возраста, которая включает в себя </w:t>
      </w:r>
      <w:proofErr w:type="spellStart"/>
      <w:r w:rsidRPr="005C1F84">
        <w:rPr>
          <w:b/>
          <w:bCs/>
          <w:i/>
          <w:iCs/>
          <w:color w:val="333333"/>
        </w:rPr>
        <w:t>сформированность</w:t>
      </w:r>
      <w:proofErr w:type="spellEnd"/>
      <w:r w:rsidRPr="005C1F84">
        <w:rPr>
          <w:b/>
          <w:bCs/>
          <w:i/>
          <w:iCs/>
          <w:color w:val="333333"/>
        </w:rPr>
        <w:t xml:space="preserve"> способностей и свойств, обеспечивающих возможность выполнения им учебной деятельности, а также принятие социальной позиции школьника. Это уровень психологического развития ребенка, необходимый и достаточный для освоения школьной учебной программы в условиях обучения в коллективе сверстников.</w:t>
      </w:r>
    </w:p>
    <w:p w:rsidR="005C1F84" w:rsidRPr="005C1F84" w:rsidRDefault="005C1F84" w:rsidP="005C1F8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5C1F84">
        <w:rPr>
          <w:b/>
          <w:bCs/>
          <w:color w:val="333333"/>
        </w:rPr>
        <w:t>Психологическая готовность к школе </w:t>
      </w:r>
      <w:r w:rsidRPr="005C1F84">
        <w:rPr>
          <w:color w:val="333333"/>
        </w:rPr>
        <w:t>включает в себя: личностную</w:t>
      </w:r>
      <w:r w:rsidRPr="005C1F84">
        <w:rPr>
          <w:b/>
          <w:color w:val="333333"/>
        </w:rPr>
        <w:t>, </w:t>
      </w:r>
      <w:r w:rsidRPr="005C1F84">
        <w:rPr>
          <w:bCs/>
          <w:color w:val="333333"/>
        </w:rPr>
        <w:t>умственную и волевую готовность</w:t>
      </w:r>
      <w:r w:rsidRPr="005C1F84">
        <w:rPr>
          <w:color w:val="333333"/>
        </w:rPr>
        <w:t>.</w:t>
      </w:r>
    </w:p>
    <w:p w:rsidR="005C1F84" w:rsidRPr="005C1F84" w:rsidRDefault="005C1F84" w:rsidP="005C1F8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5C1F84">
        <w:rPr>
          <w:b/>
          <w:bCs/>
          <w:color w:val="333333"/>
        </w:rPr>
        <w:t>Личностная готовность</w:t>
      </w:r>
      <w:r w:rsidRPr="005C1F84">
        <w:rPr>
          <w:color w:val="333333"/>
        </w:rPr>
        <w:t> и ее составляющие:</w:t>
      </w:r>
    </w:p>
    <w:p w:rsidR="005C1F84" w:rsidRPr="005C1F84" w:rsidRDefault="005C1F84" w:rsidP="005C1F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</w:rPr>
      </w:pPr>
      <w:r w:rsidRPr="005C1F84">
        <w:rPr>
          <w:color w:val="333333"/>
        </w:rPr>
        <w:t xml:space="preserve">мотивационная готовность — </w:t>
      </w:r>
      <w:proofErr w:type="spellStart"/>
      <w:r w:rsidRPr="005C1F84">
        <w:rPr>
          <w:color w:val="333333"/>
        </w:rPr>
        <w:t>сформированность</w:t>
      </w:r>
      <w:proofErr w:type="spellEnd"/>
      <w:r w:rsidRPr="005C1F84">
        <w:rPr>
          <w:color w:val="333333"/>
        </w:rPr>
        <w:t xml:space="preserve"> социальных мотивов (потребность в социальном признании, стремление к приобретению социально значимого статуса), а также </w:t>
      </w:r>
      <w:proofErr w:type="spellStart"/>
      <w:r w:rsidRPr="005C1F84">
        <w:rPr>
          <w:color w:val="333333"/>
        </w:rPr>
        <w:t>сформированность</w:t>
      </w:r>
      <w:proofErr w:type="spellEnd"/>
      <w:r w:rsidRPr="005C1F84">
        <w:rPr>
          <w:color w:val="333333"/>
        </w:rPr>
        <w:t xml:space="preserve"> и доминирование учебных и познавательных мотивов (желание учиться и узнавать новое);</w:t>
      </w:r>
    </w:p>
    <w:p w:rsidR="005C1F84" w:rsidRPr="005C1F84" w:rsidRDefault="005C1F84" w:rsidP="005C1F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</w:rPr>
      </w:pPr>
      <w:proofErr w:type="spellStart"/>
      <w:r w:rsidRPr="005C1F84">
        <w:rPr>
          <w:color w:val="333333"/>
        </w:rPr>
        <w:t>сформированность</w:t>
      </w:r>
      <w:proofErr w:type="spellEnd"/>
      <w:r w:rsidRPr="005C1F84">
        <w:rPr>
          <w:color w:val="333333"/>
        </w:rPr>
        <w:t xml:space="preserve"> самооценки и Я-концепции — осознание ребенком </w:t>
      </w:r>
      <w:proofErr w:type="spellStart"/>
      <w:r w:rsidRPr="005C1F84">
        <w:rPr>
          <w:color w:val="333333"/>
        </w:rPr>
        <w:t>cвоих</w:t>
      </w:r>
      <w:proofErr w:type="spellEnd"/>
      <w:r w:rsidRPr="005C1F84">
        <w:rPr>
          <w:color w:val="333333"/>
        </w:rPr>
        <w:t xml:space="preserve"> физических возможностей, умений, переживаний, а также способность адекватно оценивать свои достижения и личностные качества;</w:t>
      </w:r>
    </w:p>
    <w:p w:rsidR="005C1F84" w:rsidRPr="005C1F84" w:rsidRDefault="005C1F84" w:rsidP="005C1F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</w:rPr>
      </w:pPr>
      <w:r w:rsidRPr="005C1F84">
        <w:rPr>
          <w:color w:val="333333"/>
        </w:rPr>
        <w:t>коммуникативная готовность — готовность ребенка к произвольному и продуктивному общению с учителем и сверстниками, в контексте учебной деятельности, наличие коммуникативной инициативы;</w:t>
      </w:r>
    </w:p>
    <w:p w:rsidR="005C1F84" w:rsidRPr="005C1F84" w:rsidRDefault="005C1F84" w:rsidP="005C1F8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</w:rPr>
      </w:pPr>
      <w:r w:rsidRPr="005C1F84">
        <w:rPr>
          <w:color w:val="333333"/>
        </w:rPr>
        <w:t xml:space="preserve">эмоциональная зрелость — освоение ребенком социальных норм выражения своих чувств, отсутствие импульсивных реакций, </w:t>
      </w:r>
      <w:proofErr w:type="spellStart"/>
      <w:r w:rsidRPr="005C1F84">
        <w:rPr>
          <w:color w:val="333333"/>
        </w:rPr>
        <w:t>сформированность</w:t>
      </w:r>
      <w:proofErr w:type="spellEnd"/>
      <w:r w:rsidRPr="005C1F84">
        <w:rPr>
          <w:color w:val="333333"/>
        </w:rPr>
        <w:t xml:space="preserve"> высших чувств — эстетических (чувство прекрасного), интеллектуальных (радость познания), нравственных.</w:t>
      </w:r>
    </w:p>
    <w:p w:rsidR="005C1F84" w:rsidRPr="005C1F84" w:rsidRDefault="005C1F84" w:rsidP="005C1F8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5C1F84">
        <w:rPr>
          <w:b/>
          <w:bCs/>
          <w:color w:val="333333"/>
        </w:rPr>
        <w:t>Интеллектуальная готовность</w:t>
      </w:r>
      <w:r w:rsidRPr="005C1F84">
        <w:rPr>
          <w:color w:val="333333"/>
        </w:rPr>
        <w:t> и ее составляющие:</w:t>
      </w:r>
    </w:p>
    <w:p w:rsidR="005C1F84" w:rsidRPr="005C1F84" w:rsidRDefault="005C1F84" w:rsidP="005C1F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</w:rPr>
      </w:pPr>
      <w:r w:rsidRPr="005C1F84">
        <w:rPr>
          <w:color w:val="333333"/>
        </w:rPr>
        <w:t>познавательная готовность — переход к понятийному интеллекту, овладение основными мыслительными операциями (сравнение, анализ, синтез, обобщение, классификация, абстрагирование), понимание причинности явлений, наличие определенного набора знаний, представлений и умений;</w:t>
      </w:r>
    </w:p>
    <w:p w:rsidR="005C1F84" w:rsidRPr="005C1F84" w:rsidRDefault="005C1F84" w:rsidP="005C1F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</w:rPr>
      </w:pPr>
      <w:r w:rsidRPr="005C1F84">
        <w:rPr>
          <w:color w:val="333333"/>
        </w:rPr>
        <w:t xml:space="preserve">речевая готовность — </w:t>
      </w:r>
      <w:proofErr w:type="spellStart"/>
      <w:r w:rsidRPr="005C1F84">
        <w:rPr>
          <w:color w:val="333333"/>
        </w:rPr>
        <w:t>сформированность</w:t>
      </w:r>
      <w:proofErr w:type="spellEnd"/>
      <w:r w:rsidRPr="005C1F84">
        <w:rPr>
          <w:color w:val="333333"/>
        </w:rPr>
        <w:t xml:space="preserve"> лексической, фонематической, грамматической, синтаксической, семантической сторон речи; развитие номинативной, обобщающей, планирующей и регулирующей функций речи; становление и развитие различных форм речи (монологическая - диалогическая; внешняя - внутренняя);</w:t>
      </w:r>
    </w:p>
    <w:p w:rsidR="005C1F84" w:rsidRPr="005C1F84" w:rsidRDefault="005C1F84" w:rsidP="005C1F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</w:rPr>
      </w:pPr>
      <w:r w:rsidRPr="005C1F84">
        <w:rPr>
          <w:color w:val="333333"/>
        </w:rPr>
        <w:t>развитость восприятия, памяти, внимания и воображения; развитие сенсомоторной координации и мелкой моторики.</w:t>
      </w:r>
    </w:p>
    <w:p w:rsidR="005C1F84" w:rsidRPr="005C1F84" w:rsidRDefault="005C1F84" w:rsidP="005C1F8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5C1F84">
        <w:rPr>
          <w:b/>
          <w:bCs/>
          <w:color w:val="333333"/>
        </w:rPr>
        <w:t>Волевая готовность</w:t>
      </w:r>
      <w:r w:rsidRPr="005C1F84">
        <w:rPr>
          <w:color w:val="333333"/>
        </w:rPr>
        <w:t> и ее составляющие:</w:t>
      </w:r>
    </w:p>
    <w:p w:rsidR="005C1F84" w:rsidRPr="005C1F84" w:rsidRDefault="005C1F84" w:rsidP="005C1F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</w:rPr>
      </w:pPr>
      <w:r w:rsidRPr="005C1F84">
        <w:rPr>
          <w:color w:val="333333"/>
        </w:rPr>
        <w:lastRenderedPageBreak/>
        <w:t>готовность в сфере воли — возможность целеполагания и сохранения целей, способность к осуществлению волевого усилия;</w:t>
      </w:r>
    </w:p>
    <w:p w:rsidR="005C1F84" w:rsidRPr="005C1F84" w:rsidRDefault="005C1F84" w:rsidP="005C1F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color w:val="000000"/>
        </w:rPr>
      </w:pPr>
      <w:r w:rsidRPr="005C1F84">
        <w:rPr>
          <w:color w:val="333333"/>
        </w:rPr>
        <w:t>развитие произвольности — способность ребенка строить свое поведение и деятельность в соответствии с установленными правилами, осуществление действий по предлагаемым образцам, их контроль и коррекция.</w:t>
      </w:r>
    </w:p>
    <w:p w:rsidR="005C1F84" w:rsidRPr="005C1F84" w:rsidRDefault="005C1F84" w:rsidP="005C1F84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5C1F84">
        <w:rPr>
          <w:b/>
          <w:bCs/>
          <w:color w:val="333333"/>
        </w:rPr>
        <w:t>Процедура определения психологической готовности к школе</w:t>
      </w:r>
    </w:p>
    <w:p w:rsidR="005C1F84" w:rsidRPr="005C1F84" w:rsidRDefault="005C1F84" w:rsidP="005C1F8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5C1F84">
        <w:rPr>
          <w:color w:val="333333"/>
        </w:rPr>
        <w:t>Процедура определения психологической готовности к школе может быть различной в зависимости от условий, в которых работает психолог. Наиболее благоприятные условия — это обследование детей в детском саду в апреле - мае. Ребенок должен уметь:</w:t>
      </w:r>
    </w:p>
    <w:p w:rsidR="005C1F84" w:rsidRPr="005C1F84" w:rsidRDefault="005C1F84" w:rsidP="005C1F8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5C1F84">
        <w:rPr>
          <w:color w:val="333333"/>
        </w:rPr>
        <w:t>1) воспроизводить образец;</w:t>
      </w:r>
    </w:p>
    <w:p w:rsidR="005C1F84" w:rsidRPr="005C1F84" w:rsidRDefault="005C1F84" w:rsidP="005C1F8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5C1F84">
        <w:rPr>
          <w:color w:val="333333"/>
        </w:rPr>
        <w:t>2) работать по правилу;</w:t>
      </w:r>
    </w:p>
    <w:p w:rsidR="005C1F84" w:rsidRPr="005C1F84" w:rsidRDefault="005C1F84" w:rsidP="005C1F8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5C1F84">
        <w:rPr>
          <w:color w:val="333333"/>
        </w:rPr>
        <w:t>3) выкладывать последовательность сюжетных картинок и составлять по ним рассказ;</w:t>
      </w:r>
    </w:p>
    <w:p w:rsidR="005C1F84" w:rsidRDefault="005C1F84" w:rsidP="005C1F8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</w:rPr>
      </w:pPr>
      <w:r w:rsidRPr="005C1F84">
        <w:rPr>
          <w:color w:val="333333"/>
        </w:rPr>
        <w:t>4) различать отдельные звуки в словах.</w:t>
      </w:r>
    </w:p>
    <w:p w:rsidR="00362E59" w:rsidRPr="00362E59" w:rsidRDefault="00362E59" w:rsidP="00362E5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362E59">
        <w:rPr>
          <w:color w:val="333333"/>
        </w:rPr>
        <w:t>Учебная мотивация складывается у первоклассника при наличии выраженной познавательной потребности и умении трудиться. Познавательная потребность существует у малыша с самого рождения, а дальше чем больше взрослые удовлетворяют познавательный интерес ребенка, тем сильнее он становится. Поэтому нужно отвечать на многочисленные вопросы малышей, как можно больше читать им художественные и развивающие книги, играть с ними в развивающие игры. Занимаясь с дошкольниками, важно обращать внимание на то, как ребенок реагирует на трудности: пытается выполнить начатое дело или бросает его. Если вы видите, что ребенок не любит делать то, что у него не получается, постарайтесь вовремя прийти ему на помощь. Взрослый при этом обязательно должен эмоционально похвалить ребенка за то, что он доделал до конца начатую работу. Необходимая и вовремя оказанная помощь взрослого, а также эмоциональная похвала позволяют ребенку поверить в свои возможности, повышают его самооценку и стимулируют желание справляться с тем, что у него не сразу получается. Постепенно у ребенка войдет в привычку стараться доводить начатое дело до конца, а если не получается, то обращаться за помощью к взрослому. Но взрослые каждый раз должны внимательно оценивать ситуацию, действительно ли нужна их помощь или ребенку просто лень самому потрудиться. Иногда в качестве помощи может выступить эмоциональное подбадривание и уверенность, что у малыша все получится.</w:t>
      </w:r>
    </w:p>
    <w:p w:rsidR="00362E59" w:rsidRPr="00362E59" w:rsidRDefault="00362E59" w:rsidP="00362E5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362E59">
        <w:rPr>
          <w:color w:val="333333"/>
        </w:rPr>
        <w:t>Большое значение для </w:t>
      </w:r>
      <w:r w:rsidRPr="00362E59">
        <w:rPr>
          <w:b/>
          <w:bCs/>
          <w:color w:val="333333"/>
        </w:rPr>
        <w:t>дошкольного развития</w:t>
      </w:r>
      <w:r w:rsidRPr="00362E59">
        <w:rPr>
          <w:color w:val="333333"/>
        </w:rPr>
        <w:t xml:space="preserve"> и формирования психологической готовности к школе имеют продуктивные виды деятельности (рисование, лепка, конструирование и др.), в которых развиваются высшие формы регуляции деятельности — планирование, коррекция, контроль. Создать положительную установку на учебу также </w:t>
      </w:r>
      <w:proofErr w:type="spellStart"/>
      <w:r w:rsidRPr="00362E59">
        <w:rPr>
          <w:color w:val="333333"/>
        </w:rPr>
        <w:t>помогают·экскурсии</w:t>
      </w:r>
      <w:proofErr w:type="spellEnd"/>
      <w:r w:rsidRPr="00362E59">
        <w:rPr>
          <w:color w:val="333333"/>
        </w:rPr>
        <w:t xml:space="preserve"> с ребенком в школу; рассказы родителей о своих школьных годах; организация семейных торжеств по поводу школьных успехов старших детей; семейное чтение художественной литературы.</w:t>
      </w:r>
    </w:p>
    <w:p w:rsidR="00362E59" w:rsidRPr="00362E59" w:rsidRDefault="00362E59" w:rsidP="00362E5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362E59">
        <w:rPr>
          <w:color w:val="333333"/>
        </w:rPr>
        <w:t>Для того чтобы ребенок чувствовал себя в школе комфортно и не испытывал трудностей адаптации, нужно заранее, плавно подвести его к новой жизненной ступени. Начинать </w:t>
      </w:r>
      <w:r w:rsidRPr="00362E59">
        <w:rPr>
          <w:b/>
          <w:bCs/>
          <w:color w:val="333333"/>
        </w:rPr>
        <w:t>подготовку к школе</w:t>
      </w:r>
      <w:r w:rsidRPr="00362E59">
        <w:rPr>
          <w:color w:val="333333"/>
        </w:rPr>
        <w:t> лучше таким образом, чтобы ребенок воспринимал это как увлекательную игру и не чувствовал давления. Если ваш малыш пока не хочет идти в школу, важно помочь обрести ему уверенность в том, что он сможет хорошо выполнять свою работу, что это обязанность каждого человека, а интерес придет со временем. Дети, которые с ранних лет посещают </w:t>
      </w:r>
      <w:r w:rsidRPr="00362E59">
        <w:rPr>
          <w:b/>
          <w:bCs/>
          <w:color w:val="333333"/>
        </w:rPr>
        <w:t>детские развивающие центры</w:t>
      </w:r>
      <w:r w:rsidRPr="00362E59">
        <w:rPr>
          <w:color w:val="333333"/>
        </w:rPr>
        <w:t>, более привычны к занятиям, и для них вхождение в новую школьную жизнь становится более спокойным. Тем не менее, для любого ребенка — самое важное — это внимание родителей и их активное участие при переходе на новую жизненную ступень.</w:t>
      </w:r>
    </w:p>
    <w:p w:rsidR="00362E59" w:rsidRPr="00362E59" w:rsidRDefault="00362E59" w:rsidP="005C1F8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1F502D" w:rsidRDefault="00C777E2"/>
    <w:sectPr w:rsidR="001F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D48"/>
    <w:multiLevelType w:val="multilevel"/>
    <w:tmpl w:val="4B9E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07014"/>
    <w:multiLevelType w:val="multilevel"/>
    <w:tmpl w:val="0C86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41644"/>
    <w:multiLevelType w:val="multilevel"/>
    <w:tmpl w:val="A422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00"/>
    <w:rsid w:val="00020400"/>
    <w:rsid w:val="00254DC8"/>
    <w:rsid w:val="00362E59"/>
    <w:rsid w:val="005C1F84"/>
    <w:rsid w:val="00C777E2"/>
    <w:rsid w:val="00CD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76125-2E55-4B5E-9C79-901506A9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1032</Words>
  <Characters>5883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Швыдкий</dc:creator>
  <cp:keywords/>
  <dc:description/>
  <cp:lastModifiedBy>МБДОУ-94</cp:lastModifiedBy>
  <cp:revision>6</cp:revision>
  <dcterms:created xsi:type="dcterms:W3CDTF">2020-01-25T06:09:00Z</dcterms:created>
  <dcterms:modified xsi:type="dcterms:W3CDTF">2020-01-28T10:09:00Z</dcterms:modified>
</cp:coreProperties>
</file>